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1E" w:rsidRPr="00C94D3C" w:rsidRDefault="00EC19CE" w:rsidP="00EC19CE">
      <w:pPr>
        <w:jc w:val="center"/>
        <w:rPr>
          <w:b/>
          <w:spacing w:val="20"/>
          <w:sz w:val="24"/>
          <w:szCs w:val="24"/>
        </w:rPr>
      </w:pPr>
      <w:r w:rsidRPr="00C94D3C">
        <w:rPr>
          <w:b/>
          <w:noProof/>
          <w:spacing w:val="2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18FBEA3" wp14:editId="5291221F">
            <wp:simplePos x="0" y="0"/>
            <wp:positionH relativeFrom="margin">
              <wp:posOffset>-638175</wp:posOffset>
            </wp:positionH>
            <wp:positionV relativeFrom="paragraph">
              <wp:posOffset>469900</wp:posOffset>
            </wp:positionV>
            <wp:extent cx="17208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81" y="21140"/>
                <wp:lineTo x="21281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E7BF1">
        <w:rPr>
          <w:b/>
          <w:spacing w:val="20"/>
          <w:sz w:val="42"/>
          <w:szCs w:val="42"/>
        </w:rPr>
        <w:t>P</w:t>
      </w:r>
      <w:r w:rsidR="000D181E" w:rsidRPr="007410B0">
        <w:rPr>
          <w:b/>
          <w:spacing w:val="20"/>
          <w:sz w:val="42"/>
          <w:szCs w:val="42"/>
        </w:rPr>
        <w:t>OMÁHÁME</w:t>
      </w:r>
      <w:proofErr w:type="gramEnd"/>
      <w:r w:rsidR="000D181E" w:rsidRPr="007410B0">
        <w:rPr>
          <w:b/>
          <w:spacing w:val="20"/>
          <w:sz w:val="42"/>
          <w:szCs w:val="42"/>
        </w:rPr>
        <w:t xml:space="preserve"> OBĚTEM TRESTNÝCH ČINŮ</w:t>
      </w:r>
      <w:r w:rsidR="007410B0">
        <w:rPr>
          <w:b/>
          <w:spacing w:val="20"/>
          <w:sz w:val="42"/>
          <w:szCs w:val="42"/>
        </w:rPr>
        <w:br/>
      </w:r>
      <w:proofErr w:type="gramStart"/>
      <w:r w:rsidR="007410B0" w:rsidRPr="00C94D3C">
        <w:rPr>
          <w:b/>
          <w:spacing w:val="20"/>
          <w:sz w:val="24"/>
          <w:szCs w:val="24"/>
        </w:rPr>
        <w:t>Stali</w:t>
      </w:r>
      <w:proofErr w:type="gramEnd"/>
      <w:r w:rsidR="007410B0" w:rsidRPr="00C94D3C">
        <w:rPr>
          <w:b/>
          <w:spacing w:val="20"/>
          <w:sz w:val="24"/>
          <w:szCs w:val="24"/>
        </w:rPr>
        <w:t xml:space="preserve"> jste se Vy nebo někdo z vašeho okolí obětí trestného činu? Potřebujete informace o vašich právech, o průběhu trestního řízení či jen psychickou podporu? Od toho jsme tu my! Občanská poradna v Hradci Králové je vám plně k dispozici. Najdete nás na adrese Třída ČSA 543, hned naproti kulturnímu centru Adalbertinum.</w:t>
      </w:r>
    </w:p>
    <w:p w:rsidR="007C2AFD" w:rsidRDefault="007C2AFD" w:rsidP="007410B0">
      <w:pPr>
        <w:jc w:val="both"/>
        <w:rPr>
          <w:spacing w:val="20"/>
          <w:sz w:val="24"/>
          <w:szCs w:val="24"/>
        </w:rPr>
      </w:pPr>
    </w:p>
    <w:p w:rsidR="002E7BF1" w:rsidRDefault="002E7BF1" w:rsidP="007C2AFD">
      <w:pPr>
        <w:spacing w:after="0"/>
        <w:jc w:val="both"/>
        <w:rPr>
          <w:b/>
          <w:spacing w:val="20"/>
          <w:sz w:val="24"/>
          <w:szCs w:val="24"/>
        </w:rPr>
        <w:sectPr w:rsidR="002E7BF1" w:rsidSect="00EC19CE">
          <w:pgSz w:w="12240" w:h="15840"/>
          <w:pgMar w:top="1135" w:right="1440" w:bottom="1440" w:left="1440" w:header="720" w:footer="720" w:gutter="0"/>
          <w:cols w:space="720"/>
          <w:docGrid w:linePitch="360"/>
        </w:sectPr>
      </w:pPr>
    </w:p>
    <w:p w:rsidR="007C2AFD" w:rsidRDefault="00EC19CE" w:rsidP="007C2AFD">
      <w:pPr>
        <w:spacing w:after="0"/>
        <w:jc w:val="both"/>
        <w:rPr>
          <w:b/>
          <w:spacing w:val="20"/>
          <w:sz w:val="24"/>
          <w:szCs w:val="24"/>
        </w:rPr>
      </w:pPr>
      <w:r>
        <w:rPr>
          <w:b/>
          <w:noProof/>
          <w:spacing w:val="20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1F7549D4" wp14:editId="719E1099">
            <wp:simplePos x="0" y="0"/>
            <wp:positionH relativeFrom="margin">
              <wp:posOffset>3114675</wp:posOffset>
            </wp:positionH>
            <wp:positionV relativeFrom="paragraph">
              <wp:posOffset>33655</wp:posOffset>
            </wp:positionV>
            <wp:extent cx="2742565" cy="2056765"/>
            <wp:effectExtent l="0" t="0" r="635" b="63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AFD" w:rsidRPr="007C2AFD">
        <w:rPr>
          <w:b/>
          <w:spacing w:val="20"/>
          <w:sz w:val="24"/>
          <w:szCs w:val="24"/>
        </w:rPr>
        <w:t>Pro koho jsou naše služby určeny?</w:t>
      </w:r>
    </w:p>
    <w:p w:rsidR="002E7BF1" w:rsidRDefault="007C2AFD" w:rsidP="00C94D3C">
      <w:pPr>
        <w:spacing w:after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Občanská poradna je určena lidem, kteří se ocitli v tíživé životní situaci nebo jsou takovou situací ohro</w:t>
      </w:r>
      <w:r w:rsidR="00C94D3C">
        <w:rPr>
          <w:spacing w:val="20"/>
          <w:sz w:val="24"/>
          <w:szCs w:val="24"/>
        </w:rPr>
        <w:t>ženi. Služba je určena</w:t>
      </w:r>
      <w:r>
        <w:rPr>
          <w:spacing w:val="20"/>
          <w:sz w:val="24"/>
          <w:szCs w:val="24"/>
        </w:rPr>
        <w:t xml:space="preserve"> </w:t>
      </w:r>
      <w:bookmarkStart w:id="0" w:name="_GoBack"/>
      <w:bookmarkEnd w:id="0"/>
      <w:r>
        <w:rPr>
          <w:spacing w:val="20"/>
          <w:sz w:val="24"/>
          <w:szCs w:val="24"/>
        </w:rPr>
        <w:t>těm, kteří si nemohou z problémů pomoci sami např</w:t>
      </w:r>
      <w:r w:rsidR="00C94D3C">
        <w:rPr>
          <w:spacing w:val="20"/>
          <w:sz w:val="24"/>
          <w:szCs w:val="24"/>
        </w:rPr>
        <w:t xml:space="preserve">íklad </w:t>
      </w:r>
      <w:r>
        <w:rPr>
          <w:spacing w:val="20"/>
          <w:sz w:val="24"/>
          <w:szCs w:val="24"/>
        </w:rPr>
        <w:t xml:space="preserve">z důvodu </w:t>
      </w:r>
      <w:r w:rsidR="00C94D3C">
        <w:rPr>
          <w:spacing w:val="20"/>
          <w:sz w:val="24"/>
          <w:szCs w:val="24"/>
        </w:rPr>
        <w:t xml:space="preserve">vysokého </w:t>
      </w:r>
      <w:r>
        <w:rPr>
          <w:spacing w:val="20"/>
          <w:sz w:val="24"/>
          <w:szCs w:val="24"/>
        </w:rPr>
        <w:t xml:space="preserve">věku, </w:t>
      </w:r>
      <w:r w:rsidR="00C94D3C">
        <w:rPr>
          <w:spacing w:val="20"/>
          <w:sz w:val="24"/>
          <w:szCs w:val="24"/>
        </w:rPr>
        <w:t>zdravotních problémů, nedostatku</w:t>
      </w:r>
      <w:r>
        <w:rPr>
          <w:spacing w:val="20"/>
          <w:sz w:val="24"/>
          <w:szCs w:val="24"/>
        </w:rPr>
        <w:t xml:space="preserve"> fi</w:t>
      </w:r>
      <w:r w:rsidR="00C94D3C">
        <w:rPr>
          <w:spacing w:val="20"/>
          <w:sz w:val="24"/>
          <w:szCs w:val="24"/>
        </w:rPr>
        <w:t xml:space="preserve">nancí, znalostí nebo dovedností apod. </w:t>
      </w:r>
      <w:r>
        <w:rPr>
          <w:spacing w:val="20"/>
          <w:sz w:val="24"/>
          <w:szCs w:val="24"/>
        </w:rPr>
        <w:t>Poradenství je</w:t>
      </w:r>
      <w:r w:rsidR="00C94D3C">
        <w:rPr>
          <w:spacing w:val="20"/>
          <w:sz w:val="24"/>
          <w:szCs w:val="24"/>
        </w:rPr>
        <w:t xml:space="preserve"> </w:t>
      </w:r>
      <w:r w:rsidR="00EC19CE">
        <w:rPr>
          <w:spacing w:val="20"/>
          <w:sz w:val="24"/>
          <w:szCs w:val="24"/>
        </w:rPr>
        <w:t>bezplatné a může se týkat oddlužení, problémů v rodině, v zaměstnání, s bydlením, reklamací</w:t>
      </w:r>
      <w:r w:rsidR="00AB155E">
        <w:rPr>
          <w:spacing w:val="20"/>
          <w:sz w:val="24"/>
          <w:szCs w:val="24"/>
        </w:rPr>
        <w:t>, sociálních dávek a také trestných činů.</w:t>
      </w:r>
    </w:p>
    <w:p w:rsidR="002E7BF1" w:rsidRDefault="002E7BF1" w:rsidP="007C2AFD">
      <w:pPr>
        <w:spacing w:after="0"/>
        <w:jc w:val="both"/>
        <w:rPr>
          <w:spacing w:val="20"/>
          <w:sz w:val="24"/>
          <w:szCs w:val="24"/>
        </w:rPr>
      </w:pPr>
    </w:p>
    <w:p w:rsidR="007C2AFD" w:rsidRDefault="007C2AFD" w:rsidP="007C2AFD">
      <w:pPr>
        <w:spacing w:after="0"/>
        <w:jc w:val="both"/>
        <w:rPr>
          <w:b/>
          <w:spacing w:val="20"/>
          <w:sz w:val="24"/>
          <w:szCs w:val="24"/>
        </w:rPr>
      </w:pPr>
      <w:r w:rsidRPr="007C2AFD">
        <w:rPr>
          <w:b/>
          <w:spacing w:val="20"/>
          <w:sz w:val="24"/>
          <w:szCs w:val="24"/>
        </w:rPr>
        <w:t>S jakými situacemi se při pomoci obětem trest</w:t>
      </w:r>
      <w:r w:rsidR="00C94D3C">
        <w:rPr>
          <w:b/>
          <w:spacing w:val="20"/>
          <w:sz w:val="24"/>
          <w:szCs w:val="24"/>
        </w:rPr>
        <w:t>ných činů nejčastěji setkáváme a s čím vám můžeme pomoci?</w:t>
      </w:r>
    </w:p>
    <w:p w:rsidR="002E7BF1" w:rsidRDefault="007C2AFD" w:rsidP="007C2AFD">
      <w:pPr>
        <w:spacing w:after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Spektrum situací je opravdu rozsáhlé. Dá se říci, že co případ, to jedinečný problém. Oblasti, ve kterých poradenství poskytujeme, bychom mohli rozdělit do čtyř kategorií, a sice: vymáhání náhrady škody, pomoc obětem domácího násilí, trestní řízení a psychická podpora.</w:t>
      </w:r>
      <w:r w:rsidR="00C94D3C">
        <w:rPr>
          <w:spacing w:val="20"/>
          <w:sz w:val="24"/>
          <w:szCs w:val="24"/>
        </w:rPr>
        <w:t xml:space="preserve"> </w:t>
      </w:r>
      <w:r w:rsidR="002E7BF1">
        <w:rPr>
          <w:spacing w:val="20"/>
          <w:sz w:val="24"/>
          <w:szCs w:val="24"/>
        </w:rPr>
        <w:t>Naše pomoc je komplexní. Zahrnuje jak poskytování právních a jiných informací, tak i poskytnutí psychické podpory a případného doprovodu k dalším institucím.</w:t>
      </w:r>
    </w:p>
    <w:p w:rsidR="00EC19CE" w:rsidRPr="00C94D3C" w:rsidRDefault="00EC19CE" w:rsidP="00EC19C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Vstup do Občanské poradny v Hradci Králové</w:t>
      </w:r>
    </w:p>
    <w:p w:rsidR="00EC19CE" w:rsidRDefault="00EC19CE" w:rsidP="007C2AFD">
      <w:pPr>
        <w:spacing w:after="0"/>
        <w:jc w:val="both"/>
        <w:rPr>
          <w:spacing w:val="20"/>
          <w:sz w:val="24"/>
          <w:szCs w:val="24"/>
        </w:rPr>
      </w:pPr>
    </w:p>
    <w:p w:rsidR="00EC19CE" w:rsidRPr="00EC19CE" w:rsidRDefault="00EC19CE" w:rsidP="007C2AFD">
      <w:pPr>
        <w:spacing w:after="0"/>
        <w:jc w:val="both"/>
        <w:rPr>
          <w:b/>
          <w:spacing w:val="20"/>
          <w:sz w:val="24"/>
          <w:szCs w:val="24"/>
        </w:rPr>
      </w:pPr>
      <w:r w:rsidRPr="00EC19CE">
        <w:rPr>
          <w:b/>
          <w:spacing w:val="20"/>
          <w:sz w:val="24"/>
          <w:szCs w:val="24"/>
        </w:rPr>
        <w:t>Jakou formou jsou služby poskytovány?</w:t>
      </w:r>
    </w:p>
    <w:p w:rsidR="00EC19CE" w:rsidRDefault="00EC19CE" w:rsidP="007C2AFD">
      <w:pPr>
        <w:spacing w:after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Standardně formou osobní konzultace, po telefonu či e-mailu. V současné době jsme kvůli opatřením proti Covidu-19 zavedli také poradenství formou </w:t>
      </w:r>
      <w:proofErr w:type="spellStart"/>
      <w:r>
        <w:rPr>
          <w:spacing w:val="20"/>
          <w:sz w:val="24"/>
          <w:szCs w:val="24"/>
        </w:rPr>
        <w:t>skypu</w:t>
      </w:r>
      <w:proofErr w:type="spellEnd"/>
      <w:r w:rsidR="00AB155E">
        <w:rPr>
          <w:spacing w:val="20"/>
          <w:sz w:val="24"/>
          <w:szCs w:val="24"/>
        </w:rPr>
        <w:t xml:space="preserve"> (termín pro předchozí </w:t>
      </w:r>
      <w:proofErr w:type="gramStart"/>
      <w:r w:rsidR="00AB155E">
        <w:rPr>
          <w:spacing w:val="20"/>
          <w:sz w:val="24"/>
          <w:szCs w:val="24"/>
        </w:rPr>
        <w:t>domluvě</w:t>
      </w:r>
      <w:proofErr w:type="gramEnd"/>
      <w:r w:rsidR="00AB155E">
        <w:rPr>
          <w:spacing w:val="20"/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a </w:t>
      </w:r>
      <w:r w:rsidR="00AB155E">
        <w:rPr>
          <w:spacing w:val="20"/>
          <w:sz w:val="24"/>
          <w:szCs w:val="24"/>
        </w:rPr>
        <w:t xml:space="preserve">také </w:t>
      </w:r>
      <w:r>
        <w:rPr>
          <w:spacing w:val="20"/>
          <w:sz w:val="24"/>
          <w:szCs w:val="24"/>
        </w:rPr>
        <w:t xml:space="preserve">prostřednictvím </w:t>
      </w:r>
      <w:proofErr w:type="spellStart"/>
      <w:r>
        <w:rPr>
          <w:spacing w:val="20"/>
          <w:sz w:val="24"/>
          <w:szCs w:val="24"/>
        </w:rPr>
        <w:t>facebooku</w:t>
      </w:r>
      <w:proofErr w:type="spellEnd"/>
      <w:r>
        <w:rPr>
          <w:spacing w:val="20"/>
          <w:sz w:val="24"/>
          <w:szCs w:val="24"/>
        </w:rPr>
        <w:t>.</w:t>
      </w:r>
    </w:p>
    <w:p w:rsidR="00EC19CE" w:rsidRDefault="00EC19CE" w:rsidP="007C2AFD">
      <w:pPr>
        <w:spacing w:after="0"/>
        <w:jc w:val="both"/>
        <w:rPr>
          <w:spacing w:val="20"/>
          <w:sz w:val="24"/>
          <w:szCs w:val="24"/>
        </w:rPr>
      </w:pPr>
    </w:p>
    <w:p w:rsidR="002E7BF1" w:rsidRDefault="00BB5A4E" w:rsidP="002E7BF1">
      <w:pPr>
        <w:spacing w:after="0"/>
        <w:jc w:val="both"/>
        <w:rPr>
          <w:spacing w:val="20"/>
          <w:sz w:val="24"/>
          <w:szCs w:val="24"/>
        </w:rPr>
        <w:sectPr w:rsidR="002E7BF1" w:rsidSect="002E7B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B5A4E">
        <w:rPr>
          <w:b/>
          <w:spacing w:val="20"/>
          <w:sz w:val="24"/>
          <w:szCs w:val="24"/>
        </w:rPr>
        <w:t>Občanské poradenské středisko o.p.s. Hradec Králové</w:t>
      </w:r>
      <w:r>
        <w:rPr>
          <w:spacing w:val="20"/>
          <w:sz w:val="24"/>
          <w:szCs w:val="24"/>
        </w:rPr>
        <w:t xml:space="preserve"> je obecně prospěšnou společností, což je jedna z forem nevládní soukromé neziskové organizace. Byla založena v roce 1999. Organizace má sídlo v Hradci Králové a kontaktní místa v Náchodě, Jičíně a Kostelci nad Orlicí. Více o nás najdete zde: </w:t>
      </w:r>
      <w:hyperlink r:id="rId8" w:history="1">
        <w:r w:rsidRPr="00BB5A4E">
          <w:rPr>
            <w:rStyle w:val="Hypertextovodkaz"/>
            <w:b/>
            <w:color w:val="auto"/>
          </w:rPr>
          <w:t>http://www.ops.cz/</w:t>
        </w:r>
      </w:hyperlink>
    </w:p>
    <w:p w:rsidR="00EC19CE" w:rsidRPr="001F505B" w:rsidRDefault="00152A70" w:rsidP="00152A70">
      <w:pPr>
        <w:jc w:val="center"/>
        <w:rPr>
          <w:b/>
          <w:color w:val="FFFFFF" w:themeColor="background1"/>
          <w:spacing w:val="20"/>
          <w:sz w:val="24"/>
          <w:szCs w:val="24"/>
          <w:highlight w:val="black"/>
        </w:rPr>
      </w:pPr>
      <w:r w:rsidRPr="00152A70">
        <w:rPr>
          <w:b/>
          <w:color w:val="FFFFFF" w:themeColor="background1"/>
          <w:spacing w:val="20"/>
        </w:rPr>
        <w:lastRenderedPageBreak/>
        <w:br/>
      </w:r>
      <w:r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 xml:space="preserve">Rychlý kontakt pro pomoc obětem trestných činů: tel: 734 734 818, </w:t>
      </w:r>
      <w:r w:rsidR="001F505B">
        <w:rPr>
          <w:b/>
          <w:color w:val="FFFFFF" w:themeColor="background1"/>
          <w:spacing w:val="20"/>
          <w:sz w:val="24"/>
          <w:szCs w:val="24"/>
          <w:highlight w:val="black"/>
        </w:rPr>
        <w:br/>
      </w:r>
      <w:r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>e</w:t>
      </w:r>
      <w:r w:rsidR="001F505B">
        <w:rPr>
          <w:b/>
          <w:color w:val="FFFFFF" w:themeColor="background1"/>
          <w:spacing w:val="20"/>
          <w:sz w:val="24"/>
          <w:szCs w:val="24"/>
          <w:highlight w:val="black"/>
        </w:rPr>
        <w:t>-</w:t>
      </w:r>
      <w:r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 xml:space="preserve">mail: </w:t>
      </w:r>
      <w:hyperlink r:id="rId9" w:history="1">
        <w:r w:rsidRPr="001F505B">
          <w:rPr>
            <w:rStyle w:val="Hypertextovodkaz"/>
            <w:b/>
            <w:color w:val="FFFFFF" w:themeColor="background1"/>
            <w:spacing w:val="20"/>
            <w:sz w:val="24"/>
            <w:szCs w:val="24"/>
            <w:highlight w:val="black"/>
          </w:rPr>
          <w:t>ophk@ops.cz</w:t>
        </w:r>
      </w:hyperlink>
      <w:r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 xml:space="preserve">, </w:t>
      </w:r>
      <w:r w:rsidR="00EC19CE"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 xml:space="preserve">FB: </w:t>
      </w:r>
      <w:r w:rsidR="00AB155E"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 xml:space="preserve">Občanská poradna Online, </w:t>
      </w:r>
      <w:proofErr w:type="spellStart"/>
      <w:r w:rsidR="00AB155E"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>skype</w:t>
      </w:r>
      <w:proofErr w:type="spellEnd"/>
      <w:r w:rsidR="00AB155E"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>: Občanské poradenské středisko</w:t>
      </w:r>
    </w:p>
    <w:p w:rsidR="00AB155E" w:rsidRPr="001F505B" w:rsidRDefault="00AB155E" w:rsidP="00152A70">
      <w:pPr>
        <w:jc w:val="center"/>
        <w:rPr>
          <w:b/>
          <w:color w:val="FFFFFF" w:themeColor="background1"/>
          <w:spacing w:val="20"/>
          <w:sz w:val="24"/>
          <w:szCs w:val="24"/>
          <w:highlight w:val="black"/>
        </w:rPr>
      </w:pPr>
      <w:r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 xml:space="preserve">Provozní doba: </w:t>
      </w:r>
      <w:r w:rsidR="001F505B"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>Po, ČT 8:00 - 18:00, Út, ST 8:00 - 15:00</w:t>
      </w:r>
    </w:p>
    <w:p w:rsidR="00152A70" w:rsidRPr="001F505B" w:rsidRDefault="00EC19CE" w:rsidP="00152A70">
      <w:pPr>
        <w:jc w:val="center"/>
        <w:rPr>
          <w:b/>
          <w:color w:val="FFFFFF" w:themeColor="background1"/>
          <w:spacing w:val="20"/>
          <w:sz w:val="24"/>
          <w:szCs w:val="24"/>
        </w:rPr>
      </w:pPr>
      <w:r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 xml:space="preserve">Adresa: </w:t>
      </w:r>
      <w:r w:rsidR="00152A70" w:rsidRPr="001F505B">
        <w:rPr>
          <w:b/>
          <w:color w:val="FFFFFF" w:themeColor="background1"/>
          <w:spacing w:val="20"/>
          <w:sz w:val="24"/>
          <w:szCs w:val="24"/>
          <w:highlight w:val="black"/>
        </w:rPr>
        <w:t>Občanské poradenské středisko o.p.s., Třída ČSA 543 Hradec Králové</w:t>
      </w:r>
    </w:p>
    <w:sectPr w:rsidR="00152A70" w:rsidRPr="001F505B" w:rsidSect="002E7B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3"/>
    <w:rsid w:val="000D181E"/>
    <w:rsid w:val="00152A70"/>
    <w:rsid w:val="001F505B"/>
    <w:rsid w:val="002E7BF1"/>
    <w:rsid w:val="00593090"/>
    <w:rsid w:val="00682550"/>
    <w:rsid w:val="006D6923"/>
    <w:rsid w:val="007410B0"/>
    <w:rsid w:val="007C2AFD"/>
    <w:rsid w:val="00AB155E"/>
    <w:rsid w:val="00BB5A4E"/>
    <w:rsid w:val="00C94D3C"/>
    <w:rsid w:val="00CD06FE"/>
    <w:rsid w:val="00EC19CE"/>
    <w:rsid w:val="00F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5A4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2A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5A4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52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.cz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hk@op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0CF1-5DEE-46F3-98E2-74BD4E8A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Procházková</dc:creator>
  <cp:lastModifiedBy>Zuzana Hloušková</cp:lastModifiedBy>
  <cp:revision>4</cp:revision>
  <dcterms:created xsi:type="dcterms:W3CDTF">2020-10-30T20:03:00Z</dcterms:created>
  <dcterms:modified xsi:type="dcterms:W3CDTF">2020-10-30T20:28:00Z</dcterms:modified>
</cp:coreProperties>
</file>