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65E7B" w14:textId="77777777" w:rsidR="000C3258" w:rsidRDefault="000C3258"/>
    <w:p w14:paraId="0EED9AEA" w14:textId="741FF748" w:rsidR="00780B64" w:rsidRPr="009B6C9D" w:rsidRDefault="00780B64" w:rsidP="009B6C9D">
      <w:pPr>
        <w:spacing w:after="0" w:line="276" w:lineRule="auto"/>
        <w:rPr>
          <w:b/>
          <w:bCs/>
        </w:rPr>
      </w:pPr>
      <w:r w:rsidRPr="009B6C9D">
        <w:t>Název projektu:</w:t>
      </w:r>
      <w:r w:rsidR="009B6C9D">
        <w:rPr>
          <w:b/>
          <w:bCs/>
        </w:rPr>
        <w:t xml:space="preserve"> </w:t>
      </w:r>
      <w:r w:rsidR="006B71DA" w:rsidRPr="006B71DA">
        <w:rPr>
          <w:b/>
          <w:bCs/>
        </w:rPr>
        <w:t>Chodník Žíželeves</w:t>
      </w:r>
    </w:p>
    <w:p w14:paraId="2CF7E6B4" w14:textId="4DD788FB" w:rsidR="00780B64" w:rsidRPr="009B6C9D" w:rsidRDefault="00780B64" w:rsidP="009B6C9D">
      <w:pPr>
        <w:spacing w:after="0" w:line="276" w:lineRule="auto"/>
      </w:pPr>
      <w:r w:rsidRPr="009B6C9D">
        <w:t>Registrační číslo projektu:</w:t>
      </w:r>
      <w:r w:rsidR="009B6C9D">
        <w:rPr>
          <w:b/>
          <w:bCs/>
        </w:rPr>
        <w:t xml:space="preserve"> </w:t>
      </w:r>
      <w:r w:rsidR="006B71DA" w:rsidRPr="006B71DA">
        <w:rPr>
          <w:b/>
          <w:bCs/>
        </w:rPr>
        <w:t>CZ.06.05.01/00/22_060/0005550</w:t>
      </w:r>
    </w:p>
    <w:p w14:paraId="69F70BDF" w14:textId="186F2AB2" w:rsidR="00780B64" w:rsidRPr="009B6C9D" w:rsidRDefault="00780B64" w:rsidP="009B6C9D">
      <w:pPr>
        <w:spacing w:after="0" w:line="276" w:lineRule="auto"/>
        <w:rPr>
          <w:b/>
          <w:bCs/>
        </w:rPr>
      </w:pPr>
      <w:r w:rsidRPr="009B6C9D">
        <w:t>Žadatel:</w:t>
      </w:r>
      <w:r w:rsidR="009B6C9D">
        <w:rPr>
          <w:b/>
          <w:bCs/>
        </w:rPr>
        <w:t xml:space="preserve"> </w:t>
      </w:r>
      <w:r w:rsidR="006B71DA">
        <w:t>OBEC HOŘINĚVES</w:t>
      </w:r>
    </w:p>
    <w:p w14:paraId="2D7D31BB" w14:textId="77777777" w:rsidR="00780B64" w:rsidRPr="009B6C9D" w:rsidRDefault="00780B64" w:rsidP="009B6C9D">
      <w:pPr>
        <w:spacing w:line="276" w:lineRule="auto"/>
        <w:rPr>
          <w:b/>
          <w:bCs/>
        </w:rPr>
      </w:pPr>
    </w:p>
    <w:p w14:paraId="3CF500D8" w14:textId="42014813" w:rsidR="00780B64" w:rsidRDefault="00780B64" w:rsidP="009B6C9D">
      <w:pPr>
        <w:spacing w:after="0" w:line="276" w:lineRule="auto"/>
      </w:pPr>
      <w:r w:rsidRPr="009B6C9D">
        <w:t>Popis projektu:</w:t>
      </w:r>
    </w:p>
    <w:p w14:paraId="2B9D360D" w14:textId="6A84AD14" w:rsidR="008B2F3A" w:rsidRDefault="001F27BA" w:rsidP="001F27BA">
      <w:pPr>
        <w:spacing w:after="0" w:line="276" w:lineRule="auto"/>
        <w:jc w:val="both"/>
      </w:pPr>
      <w:r w:rsidRPr="001F27BA">
        <w:t>Chodník realizovaný díky projektu umožní bezpečný pohyb trvale žijících obyvatel v obci Žíželeves na autobusovou zastávku, žáků, studentů a zaměstnanců dojíždějících do okolních obcí (Hořiněves), do Jaroměře a do Krajského města Hradec Králové.</w:t>
      </w:r>
      <w:r>
        <w:t xml:space="preserve"> </w:t>
      </w:r>
      <w:r w:rsidR="00CF45AA" w:rsidRPr="00CF45AA">
        <w:t>Realizace projektu probíhá zejména z důvodu zvýšení bezpečnosti pěší dopravy v obci, zejména podél aktuálně vytížené komunikaci. Vybudováním chodníku dojde k oddělení pěší a motorové dopravy pro všechny cílové skupiny. Aktuálně je silnice druhé třídy č.</w:t>
      </w:r>
      <w:r w:rsidR="00CF45AA">
        <w:t> </w:t>
      </w:r>
      <w:r w:rsidR="00CF45AA" w:rsidRPr="00CF45AA">
        <w:t>II/325 komunikací s nezpevněnou krajnicí, která je z části obklopena zelení. Komunikace II/325 není přizpůsobena pro pohyb osob se sníženou schopností pohybu a orientace.</w:t>
      </w:r>
    </w:p>
    <w:p w14:paraId="37971056" w14:textId="77777777" w:rsidR="008B2F3A" w:rsidRDefault="008B2F3A" w:rsidP="009B6C9D">
      <w:pPr>
        <w:spacing w:after="0" w:line="276" w:lineRule="auto"/>
      </w:pPr>
    </w:p>
    <w:p w14:paraId="28ACFB52" w14:textId="5958A31E" w:rsidR="00780B64" w:rsidRPr="009B6C9D" w:rsidRDefault="00780B64" w:rsidP="009B6C9D">
      <w:pPr>
        <w:spacing w:after="0" w:line="276" w:lineRule="auto"/>
        <w:rPr>
          <w:b/>
          <w:bCs/>
        </w:rPr>
      </w:pPr>
      <w:r w:rsidRPr="009B6C9D">
        <w:t>Celkové zdroje:</w:t>
      </w:r>
      <w:r w:rsidR="009B6C9D" w:rsidRPr="009B6C9D">
        <w:t xml:space="preserve"> </w:t>
      </w:r>
      <w:r w:rsidR="00260D09" w:rsidRPr="00260D09">
        <w:rPr>
          <w:b/>
          <w:bCs/>
        </w:rPr>
        <w:t>961 385,73</w:t>
      </w:r>
      <w:r w:rsidR="00260D09" w:rsidRPr="00260D09">
        <w:rPr>
          <w:b/>
          <w:bCs/>
        </w:rPr>
        <w:t xml:space="preserve"> </w:t>
      </w:r>
      <w:r w:rsidR="009B6C9D" w:rsidRPr="00260D09">
        <w:rPr>
          <w:b/>
          <w:bCs/>
        </w:rPr>
        <w:t>Kč</w:t>
      </w:r>
    </w:p>
    <w:p w14:paraId="1ECAE9C9" w14:textId="62B088EE" w:rsidR="00780B64" w:rsidRPr="009B6C9D" w:rsidRDefault="00780B64" w:rsidP="009B6C9D">
      <w:pPr>
        <w:spacing w:after="0" w:line="276" w:lineRule="auto"/>
      </w:pPr>
      <w:r w:rsidRPr="009B6C9D">
        <w:t>Celkové nezpůsobilé výdaje:</w:t>
      </w:r>
      <w:r w:rsidR="00D354E7">
        <w:t xml:space="preserve"> </w:t>
      </w:r>
      <w:r w:rsidR="00FA610E" w:rsidRPr="00FA610E">
        <w:rPr>
          <w:b/>
          <w:bCs/>
        </w:rPr>
        <w:t>47 444,75</w:t>
      </w:r>
      <w:r w:rsidR="0010775D">
        <w:rPr>
          <w:b/>
          <w:bCs/>
        </w:rPr>
        <w:t xml:space="preserve"> </w:t>
      </w:r>
      <w:r w:rsidR="00D354E7" w:rsidRPr="00D354E7">
        <w:rPr>
          <w:b/>
          <w:bCs/>
        </w:rPr>
        <w:t>Kč</w:t>
      </w:r>
    </w:p>
    <w:p w14:paraId="2D31A304" w14:textId="4C2D2065" w:rsidR="00CF4908" w:rsidRPr="00FA610E" w:rsidRDefault="00CF4908" w:rsidP="009B6C9D">
      <w:pPr>
        <w:spacing w:after="0" w:line="276" w:lineRule="auto"/>
        <w:rPr>
          <w:b/>
          <w:bCs/>
        </w:rPr>
      </w:pPr>
      <w:r w:rsidRPr="009B6C9D">
        <w:t>Celkové způsobilé výdaje:</w:t>
      </w:r>
      <w:r w:rsidR="00D354E7">
        <w:t xml:space="preserve"> </w:t>
      </w:r>
      <w:r w:rsidR="00FA610E" w:rsidRPr="00FA610E">
        <w:rPr>
          <w:b/>
          <w:bCs/>
        </w:rPr>
        <w:t>913 940,98</w:t>
      </w:r>
      <w:r w:rsidR="00D354E7" w:rsidRPr="00FA610E">
        <w:rPr>
          <w:b/>
          <w:bCs/>
        </w:rPr>
        <w:t xml:space="preserve"> Kč</w:t>
      </w:r>
    </w:p>
    <w:p w14:paraId="55CACDFE" w14:textId="04406602" w:rsidR="00CF4908" w:rsidRPr="009B6C9D" w:rsidRDefault="00D354E7" w:rsidP="009B6C9D">
      <w:pPr>
        <w:spacing w:after="0" w:line="276" w:lineRule="auto"/>
      </w:pPr>
      <w:r w:rsidRPr="00206E30">
        <w:rPr>
          <w:b/>
          <w:bCs/>
        </w:rPr>
        <w:t>Finanční podpora od Unie:</w:t>
      </w:r>
      <w:r>
        <w:t xml:space="preserve"> </w:t>
      </w:r>
      <w:r w:rsidR="00FA610E" w:rsidRPr="00FA610E">
        <w:rPr>
          <w:b/>
          <w:bCs/>
        </w:rPr>
        <w:t>868 243,93</w:t>
      </w:r>
      <w:r w:rsidR="00FA610E">
        <w:t xml:space="preserve"> </w:t>
      </w:r>
      <w:r>
        <w:rPr>
          <w:rStyle w:val="datalabel"/>
          <w:b/>
          <w:bCs/>
        </w:rPr>
        <w:t>Kč</w:t>
      </w:r>
    </w:p>
    <w:p w14:paraId="5DD31A7E" w14:textId="77777777" w:rsidR="009B6C9D" w:rsidRDefault="009B6C9D"/>
    <w:p w14:paraId="3B730E61" w14:textId="7764F77B" w:rsidR="00780B64" w:rsidRPr="009B6C9D" w:rsidRDefault="00780B64" w:rsidP="009B6C9D">
      <w:pPr>
        <w:spacing w:after="0" w:line="276" w:lineRule="auto"/>
      </w:pPr>
      <w:r w:rsidRPr="009B6C9D">
        <w:rPr>
          <w:b/>
          <w:bCs/>
        </w:rPr>
        <w:t>Předpokládané datum zahájení:</w:t>
      </w:r>
      <w:r w:rsidR="009B6C9D">
        <w:rPr>
          <w:b/>
          <w:bCs/>
        </w:rPr>
        <w:t xml:space="preserve"> </w:t>
      </w:r>
      <w:r w:rsidR="000D687B">
        <w:t>01</w:t>
      </w:r>
      <w:r w:rsidR="009B6C9D" w:rsidRPr="009B6C9D">
        <w:t xml:space="preserve">. </w:t>
      </w:r>
      <w:r w:rsidR="000D687B">
        <w:t xml:space="preserve">10. </w:t>
      </w:r>
      <w:r w:rsidR="009B6C9D" w:rsidRPr="009B6C9D">
        <w:t>202</w:t>
      </w:r>
      <w:r w:rsidR="00CF6C3A">
        <w:t>3</w:t>
      </w:r>
    </w:p>
    <w:p w14:paraId="7F892DE1" w14:textId="547CD0F6" w:rsidR="00780B64" w:rsidRPr="009B6C9D" w:rsidRDefault="00780B64" w:rsidP="009B6C9D">
      <w:pPr>
        <w:spacing w:after="0" w:line="276" w:lineRule="auto"/>
        <w:rPr>
          <w:b/>
          <w:bCs/>
        </w:rPr>
      </w:pPr>
      <w:r w:rsidRPr="009B6C9D">
        <w:rPr>
          <w:b/>
          <w:bCs/>
        </w:rPr>
        <w:t>Předpokládané datum ukončení:</w:t>
      </w:r>
      <w:r w:rsidR="009B6C9D">
        <w:rPr>
          <w:b/>
          <w:bCs/>
        </w:rPr>
        <w:t xml:space="preserve"> </w:t>
      </w:r>
      <w:r w:rsidR="0004514F">
        <w:t>31</w:t>
      </w:r>
      <w:r w:rsidR="009B6C9D">
        <w:t xml:space="preserve">. </w:t>
      </w:r>
      <w:r w:rsidR="000D687B">
        <w:t>0</w:t>
      </w:r>
      <w:r w:rsidR="0004514F">
        <w:t>3</w:t>
      </w:r>
      <w:r w:rsidR="009B6C9D">
        <w:t>. 202</w:t>
      </w:r>
      <w:r w:rsidR="000D687B">
        <w:t>5</w:t>
      </w:r>
    </w:p>
    <w:p w14:paraId="3B34EFA8" w14:textId="77777777" w:rsidR="00CF4908" w:rsidRDefault="00CF4908"/>
    <w:sectPr w:rsidR="00CF490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A6A9B" w14:textId="77777777" w:rsidR="00F33FD6" w:rsidRDefault="00F33FD6" w:rsidP="00780B64">
      <w:pPr>
        <w:spacing w:after="0" w:line="240" w:lineRule="auto"/>
      </w:pPr>
      <w:r>
        <w:separator/>
      </w:r>
    </w:p>
  </w:endnote>
  <w:endnote w:type="continuationSeparator" w:id="0">
    <w:p w14:paraId="2249F3F9" w14:textId="77777777" w:rsidR="00F33FD6" w:rsidRDefault="00F33FD6" w:rsidP="0078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EE42E" w14:textId="77777777" w:rsidR="00F33FD6" w:rsidRDefault="00F33FD6" w:rsidP="00780B64">
      <w:pPr>
        <w:spacing w:after="0" w:line="240" w:lineRule="auto"/>
      </w:pPr>
      <w:r>
        <w:separator/>
      </w:r>
    </w:p>
  </w:footnote>
  <w:footnote w:type="continuationSeparator" w:id="0">
    <w:p w14:paraId="71ACE1FE" w14:textId="77777777" w:rsidR="00F33FD6" w:rsidRDefault="00F33FD6" w:rsidP="00780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00D0B" w14:textId="1A4DF260" w:rsidR="00780B64" w:rsidRDefault="00780B64">
    <w:pPr>
      <w:pStyle w:val="Zhlav"/>
    </w:pPr>
    <w:r>
      <w:rPr>
        <w:noProof/>
      </w:rPr>
      <w:drawing>
        <wp:inline distT="0" distB="0" distL="0" distR="0" wp14:anchorId="3B580DC3" wp14:editId="6DF88CAE">
          <wp:extent cx="5760720" cy="699770"/>
          <wp:effectExtent l="0" t="0" r="0" b="5080"/>
          <wp:docPr id="10843574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35747" name="Obrázek 1084357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9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64"/>
    <w:rsid w:val="00034AB2"/>
    <w:rsid w:val="0004514F"/>
    <w:rsid w:val="00065E78"/>
    <w:rsid w:val="000C3258"/>
    <w:rsid w:val="000D687B"/>
    <w:rsid w:val="0010775D"/>
    <w:rsid w:val="00154CF0"/>
    <w:rsid w:val="001F27BA"/>
    <w:rsid w:val="00206E30"/>
    <w:rsid w:val="0022787D"/>
    <w:rsid w:val="00260D09"/>
    <w:rsid w:val="002C63A0"/>
    <w:rsid w:val="002E2B57"/>
    <w:rsid w:val="003D6916"/>
    <w:rsid w:val="004450F6"/>
    <w:rsid w:val="00470885"/>
    <w:rsid w:val="004A71F2"/>
    <w:rsid w:val="004E725C"/>
    <w:rsid w:val="004F7516"/>
    <w:rsid w:val="005B1455"/>
    <w:rsid w:val="005C769A"/>
    <w:rsid w:val="006026C7"/>
    <w:rsid w:val="00626A2E"/>
    <w:rsid w:val="00652753"/>
    <w:rsid w:val="006666E7"/>
    <w:rsid w:val="006B71DA"/>
    <w:rsid w:val="006F36F4"/>
    <w:rsid w:val="0074725B"/>
    <w:rsid w:val="00754F50"/>
    <w:rsid w:val="00780B64"/>
    <w:rsid w:val="007E1FF8"/>
    <w:rsid w:val="008239AB"/>
    <w:rsid w:val="00854D83"/>
    <w:rsid w:val="00887B35"/>
    <w:rsid w:val="008B2F3A"/>
    <w:rsid w:val="0094564C"/>
    <w:rsid w:val="009637C4"/>
    <w:rsid w:val="009B6C9D"/>
    <w:rsid w:val="00A60F54"/>
    <w:rsid w:val="00A84168"/>
    <w:rsid w:val="00AC6D9B"/>
    <w:rsid w:val="00B40E9F"/>
    <w:rsid w:val="00C9077F"/>
    <w:rsid w:val="00CF45AA"/>
    <w:rsid w:val="00CF4908"/>
    <w:rsid w:val="00CF6C3A"/>
    <w:rsid w:val="00D33C51"/>
    <w:rsid w:val="00D354E7"/>
    <w:rsid w:val="00DB495A"/>
    <w:rsid w:val="00E809D2"/>
    <w:rsid w:val="00EB6724"/>
    <w:rsid w:val="00EC6D0A"/>
    <w:rsid w:val="00F16B35"/>
    <w:rsid w:val="00F33FD6"/>
    <w:rsid w:val="00F5737C"/>
    <w:rsid w:val="00FA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3AAEA"/>
  <w15:chartTrackingRefBased/>
  <w15:docId w15:val="{EAB722BC-1B8D-40D6-9B42-AA6B0B9B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0B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0B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0B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0B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0B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0B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0B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0B6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0B6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0B6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0B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0B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0B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0B64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8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0B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80B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8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80B6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80B6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80B6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0B6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80B6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80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0B64"/>
  </w:style>
  <w:style w:type="paragraph" w:styleId="Zpat">
    <w:name w:val="footer"/>
    <w:basedOn w:val="Normln"/>
    <w:link w:val="ZpatChar"/>
    <w:uiPriority w:val="99"/>
    <w:unhideWhenUsed/>
    <w:rsid w:val="00780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0B64"/>
  </w:style>
  <w:style w:type="character" w:customStyle="1" w:styleId="datalabel">
    <w:name w:val="datalabel"/>
    <w:basedOn w:val="Standardnpsmoodstavce"/>
    <w:rsid w:val="00D35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5708ab-9255-4c66-848e-72be7f18ca5d">
      <Terms xmlns="http://schemas.microsoft.com/office/infopath/2007/PartnerControls"/>
    </lcf76f155ced4ddcb4097134ff3c332f>
    <TaxCatchAll xmlns="4ce1d41b-896e-40f2-b5de-71c6a3d745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6DF699FC55AD49BA3D5CFA3FBE20C0" ma:contentTypeVersion="18" ma:contentTypeDescription="Vytvoří nový dokument" ma:contentTypeScope="" ma:versionID="3fcf39b316627bd4b6fa69870c7a8e0e">
  <xsd:schema xmlns:xsd="http://www.w3.org/2001/XMLSchema" xmlns:xs="http://www.w3.org/2001/XMLSchema" xmlns:p="http://schemas.microsoft.com/office/2006/metadata/properties" xmlns:ns2="425708ab-9255-4c66-848e-72be7f18ca5d" xmlns:ns3="4ce1d41b-896e-40f2-b5de-71c6a3d745a8" targetNamespace="http://schemas.microsoft.com/office/2006/metadata/properties" ma:root="true" ma:fieldsID="3c4292780decab753d0d8daef53dcef2" ns2:_="" ns3:_="">
    <xsd:import namespace="425708ab-9255-4c66-848e-72be7f18ca5d"/>
    <xsd:import namespace="4ce1d41b-896e-40f2-b5de-71c6a3d74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708ab-9255-4c66-848e-72be7f18c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d082470-7770-4183-af0a-9837555dc3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d41b-896e-40f2-b5de-71c6a3d745a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b0da13-65ee-4d14-b513-dc75743f67b9}" ma:internalName="TaxCatchAll" ma:showField="CatchAllData" ma:web="4ce1d41b-896e-40f2-b5de-71c6a3d74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342D1-8483-444E-A307-0316096C63F4}">
  <ds:schemaRefs>
    <ds:schemaRef ds:uri="http://schemas.microsoft.com/office/2006/metadata/properties"/>
    <ds:schemaRef ds:uri="http://schemas.microsoft.com/office/infopath/2007/PartnerControls"/>
    <ds:schemaRef ds:uri="425708ab-9255-4c66-848e-72be7f18ca5d"/>
    <ds:schemaRef ds:uri="4ce1d41b-896e-40f2-b5de-71c6a3d745a8"/>
  </ds:schemaRefs>
</ds:datastoreItem>
</file>

<file path=customXml/itemProps2.xml><?xml version="1.0" encoding="utf-8"?>
<ds:datastoreItem xmlns:ds="http://schemas.openxmlformats.org/officeDocument/2006/customXml" ds:itemID="{A59ABE89-408F-4925-B30F-4DFFE04D1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22D91-D887-464C-AD17-571E0E579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708ab-9255-4c66-848e-72be7f18ca5d"/>
    <ds:schemaRef ds:uri="4ce1d41b-896e-40f2-b5de-71c6a3d74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Kalenská</dc:creator>
  <cp:keywords/>
  <dc:description/>
  <cp:lastModifiedBy>Eva Kalenská</cp:lastModifiedBy>
  <cp:revision>39</cp:revision>
  <dcterms:created xsi:type="dcterms:W3CDTF">2024-05-21T13:27:00Z</dcterms:created>
  <dcterms:modified xsi:type="dcterms:W3CDTF">2024-09-25T11:14:00Z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0x0101005F6DF699FC55AD49BA3D5CFA3FBE20C0</vt:lpwstr>
  </property>
  <property fmtid="{D5CDD505-2E9C-101B-9397-08002B2CF9AE}" pid="3" name="MediaServiceImageTags">
    <vt:lpwstr/>
  </property>
</Properties>
</file>